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9B80E" w14:textId="048B849D" w:rsidR="00C37DEE" w:rsidRDefault="00BD4703">
      <w:pPr>
        <w:jc w:val="center"/>
        <w:rPr>
          <w:b/>
          <w:bCs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19685" distB="18415" distL="19685" distR="18415" simplePos="0" relativeHeight="2" behindDoc="1" locked="0" layoutInCell="1" allowOverlap="1" wp14:anchorId="6B5354D1" wp14:editId="76E9D1EE">
                <wp:simplePos x="0" y="0"/>
                <wp:positionH relativeFrom="column">
                  <wp:posOffset>-691515</wp:posOffset>
                </wp:positionH>
                <wp:positionV relativeFrom="paragraph">
                  <wp:posOffset>-189865</wp:posOffset>
                </wp:positionV>
                <wp:extent cx="6862445" cy="10029825"/>
                <wp:effectExtent l="19685" t="19685" r="18415" b="18415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2320" cy="1002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fillcolor="white" stroked="t" o:allowincell="f" style="position:absolute;margin-left:-54.45pt;margin-top:-14.95pt;width:540.3pt;height:789.7pt;mso-wrap-style:none;v-text-anchor:middle" wp14:anchorId="0B1CB1C5">
                <v:fill o:detectmouseclick="t" type="solid" color2="black"/>
                <v:stroke color="black" weight="38160" joinstyle="miter" endcap="flat"/>
                <w10:wrap type="none"/>
              </v:rect>
            </w:pict>
          </mc:Fallback>
        </mc:AlternateContent>
      </w:r>
      <w:r>
        <w:rPr>
          <w:b/>
          <w:bCs/>
          <w:sz w:val="56"/>
          <w:szCs w:val="56"/>
        </w:rPr>
        <w:t>Антенный комплекс 5-ти</w:t>
      </w:r>
      <w:r>
        <w:rPr>
          <w:b/>
          <w:bCs/>
          <w:sz w:val="72"/>
          <w:szCs w:val="72"/>
        </w:rPr>
        <w:t xml:space="preserve"> </w:t>
      </w:r>
      <w:r>
        <w:rPr>
          <w:b/>
          <w:bCs/>
          <w:sz w:val="56"/>
          <w:szCs w:val="56"/>
        </w:rPr>
        <w:t>диапазонный направленный, мобильный</w:t>
      </w:r>
    </w:p>
    <w:p w14:paraId="6826B80A" w14:textId="77777777" w:rsidR="00C37DEE" w:rsidRDefault="00BD4703">
      <w:pPr>
        <w:ind w:left="-709"/>
        <w:jc w:val="center"/>
        <w:rPr>
          <w:b/>
          <w:bCs/>
          <w:sz w:val="12"/>
          <w:szCs w:val="12"/>
        </w:rPr>
      </w:pPr>
      <w:r>
        <w:rPr>
          <w:b/>
          <w:bCs/>
          <w:noProof/>
          <w:sz w:val="12"/>
          <w:szCs w:val="12"/>
        </w:rPr>
        <w:drawing>
          <wp:anchor distT="0" distB="0" distL="0" distR="0" simplePos="0" relativeHeight="3" behindDoc="0" locked="0" layoutInCell="0" allowOverlap="1" wp14:anchorId="032788FB" wp14:editId="1EBEBFDB">
            <wp:simplePos x="0" y="0"/>
            <wp:positionH relativeFrom="column">
              <wp:posOffset>118110</wp:posOffset>
            </wp:positionH>
            <wp:positionV relativeFrom="paragraph">
              <wp:posOffset>-85090</wp:posOffset>
            </wp:positionV>
            <wp:extent cx="5656580" cy="4062730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80" cy="406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6F585C" w14:textId="77777777" w:rsidR="00C37DEE" w:rsidRDefault="00BD4703">
      <w:pPr>
        <w:tabs>
          <w:tab w:val="left" w:pos="465"/>
        </w:tabs>
        <w:ind w:left="-709"/>
        <w:rPr>
          <w:sz w:val="12"/>
          <w:szCs w:val="12"/>
        </w:rPr>
      </w:pPr>
      <w:r>
        <w:rPr>
          <w:b/>
          <w:bCs/>
          <w:sz w:val="12"/>
          <w:szCs w:val="12"/>
        </w:rPr>
        <w:tab/>
      </w:r>
    </w:p>
    <w:p w14:paraId="3A9D9D82" w14:textId="77777777" w:rsidR="00C37DEE" w:rsidRDefault="00C37DEE">
      <w:pPr>
        <w:ind w:left="-709"/>
        <w:jc w:val="center"/>
        <w:rPr>
          <w:b/>
          <w:bCs/>
          <w:sz w:val="12"/>
          <w:szCs w:val="12"/>
        </w:rPr>
      </w:pPr>
    </w:p>
    <w:p w14:paraId="4BB06722" w14:textId="77777777" w:rsidR="00C37DEE" w:rsidRDefault="00C37DEE">
      <w:pPr>
        <w:ind w:left="-709"/>
        <w:jc w:val="center"/>
        <w:rPr>
          <w:b/>
          <w:bCs/>
          <w:sz w:val="12"/>
          <w:szCs w:val="12"/>
        </w:rPr>
      </w:pPr>
    </w:p>
    <w:p w14:paraId="49715433" w14:textId="77777777" w:rsidR="00C37DEE" w:rsidRDefault="00BD4703">
      <w:pPr>
        <w:tabs>
          <w:tab w:val="left" w:pos="942"/>
          <w:tab w:val="left" w:pos="1750"/>
          <w:tab w:val="center" w:pos="4323"/>
        </w:tabs>
        <w:ind w:left="-709"/>
        <w:rPr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</w:p>
    <w:p w14:paraId="1BB801FF" w14:textId="77777777" w:rsidR="00C37DEE" w:rsidRDefault="00C37DEE">
      <w:pPr>
        <w:ind w:firstLine="708"/>
        <w:rPr>
          <w:b/>
          <w:bCs/>
          <w:sz w:val="12"/>
          <w:szCs w:val="12"/>
        </w:rPr>
      </w:pPr>
    </w:p>
    <w:p w14:paraId="7D314277" w14:textId="77777777" w:rsidR="00C37DEE" w:rsidRDefault="00C37DEE">
      <w:pPr>
        <w:ind w:firstLine="708"/>
        <w:rPr>
          <w:b/>
          <w:bCs/>
          <w:sz w:val="12"/>
          <w:szCs w:val="12"/>
        </w:rPr>
      </w:pPr>
    </w:p>
    <w:tbl>
      <w:tblPr>
        <w:tblStyle w:val="af5"/>
        <w:tblW w:w="9748" w:type="dxa"/>
        <w:tblInd w:w="-669" w:type="dxa"/>
        <w:tblLayout w:type="fixed"/>
        <w:tblLook w:val="04A0" w:firstRow="1" w:lastRow="0" w:firstColumn="1" w:lastColumn="0" w:noHBand="0" w:noVBand="1"/>
      </w:tblPr>
      <w:tblGrid>
        <w:gridCol w:w="4192"/>
        <w:gridCol w:w="3119"/>
        <w:gridCol w:w="2437"/>
      </w:tblGrid>
      <w:tr w:rsidR="00C37DEE" w14:paraId="3857DFA6" w14:textId="77777777">
        <w:tc>
          <w:tcPr>
            <w:tcW w:w="4192" w:type="dxa"/>
          </w:tcPr>
          <w:p w14:paraId="65CFBD39" w14:textId="77777777" w:rsidR="00C37DEE" w:rsidRDefault="00BD4703">
            <w:pPr>
              <w:tabs>
                <w:tab w:val="left" w:pos="2071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Наименование параметра</w:t>
            </w:r>
          </w:p>
        </w:tc>
        <w:tc>
          <w:tcPr>
            <w:tcW w:w="3119" w:type="dxa"/>
            <w:tcBorders>
              <w:right w:val="nil"/>
            </w:tcBorders>
          </w:tcPr>
          <w:p w14:paraId="6D9B266B" w14:textId="77777777" w:rsidR="00C37DEE" w:rsidRDefault="00BD470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Значение 1</w:t>
            </w:r>
          </w:p>
        </w:tc>
        <w:tc>
          <w:tcPr>
            <w:tcW w:w="2437" w:type="dxa"/>
          </w:tcPr>
          <w:p w14:paraId="741DDA98" w14:textId="77777777" w:rsidR="00C37DEE" w:rsidRDefault="00BD470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Значение 2</w:t>
            </w:r>
          </w:p>
        </w:tc>
      </w:tr>
      <w:tr w:rsidR="00C37DEE" w14:paraId="242C4D24" w14:textId="77777777">
        <w:tc>
          <w:tcPr>
            <w:tcW w:w="4192" w:type="dxa"/>
          </w:tcPr>
          <w:p w14:paraId="1E2BA279" w14:textId="77777777" w:rsidR="00C37DEE" w:rsidRDefault="00BD47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Диапазоны частот, МГц</w:t>
            </w:r>
          </w:p>
        </w:tc>
        <w:tc>
          <w:tcPr>
            <w:tcW w:w="3119" w:type="dxa"/>
            <w:tcBorders>
              <w:right w:val="nil"/>
            </w:tcBorders>
          </w:tcPr>
          <w:p w14:paraId="0B04B428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300-900</w:t>
            </w:r>
          </w:p>
        </w:tc>
        <w:tc>
          <w:tcPr>
            <w:tcW w:w="2437" w:type="dxa"/>
          </w:tcPr>
          <w:p w14:paraId="4E801ED9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900-5900</w:t>
            </w:r>
          </w:p>
        </w:tc>
      </w:tr>
      <w:tr w:rsidR="00C37DEE" w14:paraId="7098A3D0" w14:textId="77777777">
        <w:tc>
          <w:tcPr>
            <w:tcW w:w="4192" w:type="dxa"/>
          </w:tcPr>
          <w:p w14:paraId="52981D8B" w14:textId="77777777" w:rsidR="00C37DEE" w:rsidRDefault="00BD47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Коэффициент усиления, </w:t>
            </w:r>
            <w:proofErr w:type="spellStart"/>
            <w:r>
              <w:rPr>
                <w:rFonts w:eastAsia="Calibri"/>
                <w:sz w:val="28"/>
                <w:szCs w:val="28"/>
              </w:rPr>
              <w:t>дБи</w:t>
            </w:r>
            <w:proofErr w:type="spellEnd"/>
          </w:p>
        </w:tc>
        <w:tc>
          <w:tcPr>
            <w:tcW w:w="3119" w:type="dxa"/>
            <w:tcBorders>
              <w:right w:val="nil"/>
            </w:tcBorders>
          </w:tcPr>
          <w:p w14:paraId="30B23191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5/8 +/-1</w:t>
            </w:r>
          </w:p>
        </w:tc>
        <w:tc>
          <w:tcPr>
            <w:tcW w:w="2437" w:type="dxa"/>
          </w:tcPr>
          <w:p w14:paraId="3F2459DF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8/6 +/-1</w:t>
            </w:r>
          </w:p>
        </w:tc>
      </w:tr>
      <w:tr w:rsidR="00C37DEE" w14:paraId="6AE6EDA4" w14:textId="77777777">
        <w:tc>
          <w:tcPr>
            <w:tcW w:w="4192" w:type="dxa"/>
          </w:tcPr>
          <w:p w14:paraId="2AD160AB" w14:textId="77777777" w:rsidR="00C37DEE" w:rsidRDefault="00BD47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КСВН</w:t>
            </w:r>
          </w:p>
        </w:tc>
        <w:tc>
          <w:tcPr>
            <w:tcW w:w="3119" w:type="dxa"/>
            <w:tcBorders>
              <w:right w:val="nil"/>
            </w:tcBorders>
          </w:tcPr>
          <w:p w14:paraId="3D764E92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 2</w:t>
            </w:r>
          </w:p>
        </w:tc>
        <w:tc>
          <w:tcPr>
            <w:tcW w:w="2437" w:type="dxa"/>
          </w:tcPr>
          <w:p w14:paraId="7EB117B1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</w:t>
            </w:r>
          </w:p>
        </w:tc>
      </w:tr>
      <w:tr w:rsidR="00C37DEE" w14:paraId="778853E2" w14:textId="77777777">
        <w:tc>
          <w:tcPr>
            <w:tcW w:w="4192" w:type="dxa"/>
          </w:tcPr>
          <w:p w14:paraId="38378EA9" w14:textId="77777777" w:rsidR="00C37DEE" w:rsidRDefault="00BD47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Поляризация</w:t>
            </w:r>
          </w:p>
        </w:tc>
        <w:tc>
          <w:tcPr>
            <w:tcW w:w="3119" w:type="dxa"/>
            <w:tcBorders>
              <w:right w:val="nil"/>
            </w:tcBorders>
          </w:tcPr>
          <w:p w14:paraId="4668BA64" w14:textId="77777777" w:rsidR="00C37DEE" w:rsidRDefault="00BD4703">
            <w:pPr>
              <w:spacing w:after="0" w:line="240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линейная</w:t>
            </w:r>
          </w:p>
        </w:tc>
        <w:tc>
          <w:tcPr>
            <w:tcW w:w="2437" w:type="dxa"/>
          </w:tcPr>
          <w:p w14:paraId="3AC375BB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линейная</w:t>
            </w:r>
          </w:p>
        </w:tc>
      </w:tr>
      <w:tr w:rsidR="00C37DEE" w14:paraId="09D71AAA" w14:textId="77777777">
        <w:tc>
          <w:tcPr>
            <w:tcW w:w="4192" w:type="dxa"/>
          </w:tcPr>
          <w:p w14:paraId="4406F3D8" w14:textId="77777777" w:rsidR="00C37DEE" w:rsidRDefault="00BD47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Направленность по горизонтали/вертикали, град</w:t>
            </w:r>
          </w:p>
        </w:tc>
        <w:tc>
          <w:tcPr>
            <w:tcW w:w="3119" w:type="dxa"/>
            <w:tcBorders>
              <w:right w:val="nil"/>
            </w:tcBorders>
          </w:tcPr>
          <w:p w14:paraId="59C5914A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60/60</w:t>
            </w:r>
          </w:p>
        </w:tc>
        <w:tc>
          <w:tcPr>
            <w:tcW w:w="2437" w:type="dxa"/>
          </w:tcPr>
          <w:p w14:paraId="0B63AC56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60/60</w:t>
            </w:r>
          </w:p>
        </w:tc>
      </w:tr>
      <w:tr w:rsidR="00C37DEE" w14:paraId="630BCC07" w14:textId="77777777">
        <w:tc>
          <w:tcPr>
            <w:tcW w:w="4192" w:type="dxa"/>
          </w:tcPr>
          <w:p w14:paraId="1C26A0CF" w14:textId="77777777" w:rsidR="00C37DEE" w:rsidRDefault="00BD47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Импеданс, Ом</w:t>
            </w:r>
          </w:p>
        </w:tc>
        <w:tc>
          <w:tcPr>
            <w:tcW w:w="3119" w:type="dxa"/>
            <w:tcBorders>
              <w:right w:val="nil"/>
            </w:tcBorders>
          </w:tcPr>
          <w:p w14:paraId="10F3EFC2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2437" w:type="dxa"/>
          </w:tcPr>
          <w:p w14:paraId="79418EAF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C37DEE" w14:paraId="79D440EA" w14:textId="77777777">
        <w:tc>
          <w:tcPr>
            <w:tcW w:w="4192" w:type="dxa"/>
          </w:tcPr>
          <w:p w14:paraId="569F1D81" w14:textId="77777777" w:rsidR="00C37DEE" w:rsidRDefault="00BD47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Диапазон рабочих температур, град. Цельсия</w:t>
            </w:r>
          </w:p>
        </w:tc>
        <w:tc>
          <w:tcPr>
            <w:tcW w:w="3119" w:type="dxa"/>
            <w:tcBorders>
              <w:right w:val="nil"/>
            </w:tcBorders>
          </w:tcPr>
          <w:p w14:paraId="313BCC75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-30 до +65</w:t>
            </w:r>
          </w:p>
        </w:tc>
        <w:tc>
          <w:tcPr>
            <w:tcW w:w="2437" w:type="dxa"/>
          </w:tcPr>
          <w:p w14:paraId="5E1F823D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-30 до +65</w:t>
            </w:r>
          </w:p>
        </w:tc>
      </w:tr>
      <w:tr w:rsidR="00C37DEE" w14:paraId="7C288D7F" w14:textId="77777777">
        <w:tc>
          <w:tcPr>
            <w:tcW w:w="4192" w:type="dxa"/>
          </w:tcPr>
          <w:p w14:paraId="5ECB3A48" w14:textId="77777777" w:rsidR="00C37DEE" w:rsidRDefault="00BD47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Степень защиты</w:t>
            </w:r>
          </w:p>
        </w:tc>
        <w:tc>
          <w:tcPr>
            <w:tcW w:w="3119" w:type="dxa"/>
            <w:tcBorders>
              <w:right w:val="nil"/>
            </w:tcBorders>
          </w:tcPr>
          <w:p w14:paraId="3587BDF0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IP68</w:t>
            </w:r>
          </w:p>
        </w:tc>
        <w:tc>
          <w:tcPr>
            <w:tcW w:w="2437" w:type="dxa"/>
          </w:tcPr>
          <w:p w14:paraId="338E7B9A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IP68</w:t>
            </w:r>
          </w:p>
        </w:tc>
      </w:tr>
      <w:tr w:rsidR="00C37DEE" w14:paraId="3E92624D" w14:textId="77777777">
        <w:tc>
          <w:tcPr>
            <w:tcW w:w="4192" w:type="dxa"/>
          </w:tcPr>
          <w:p w14:paraId="3AC93713" w14:textId="77777777" w:rsidR="00C37DEE" w:rsidRDefault="00BD470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Масса, кг</w:t>
            </w:r>
          </w:p>
        </w:tc>
        <w:tc>
          <w:tcPr>
            <w:tcW w:w="3119" w:type="dxa"/>
            <w:tcBorders>
              <w:right w:val="nil"/>
            </w:tcBorders>
          </w:tcPr>
          <w:p w14:paraId="5452AA25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2,9</w:t>
            </w:r>
          </w:p>
        </w:tc>
        <w:tc>
          <w:tcPr>
            <w:tcW w:w="2437" w:type="dxa"/>
          </w:tcPr>
          <w:p w14:paraId="025629E8" w14:textId="77777777" w:rsidR="00C37DEE" w:rsidRDefault="00BD470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</w:tbl>
    <w:p w14:paraId="10D20695" w14:textId="77777777" w:rsidR="00C37DEE" w:rsidRDefault="00BD4703">
      <w:pPr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ab/>
      </w:r>
    </w:p>
    <w:p w14:paraId="64534E1B" w14:textId="77777777" w:rsidR="00C37DEE" w:rsidRDefault="00BD47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ООО «ОСТРОГ»  </w:t>
      </w:r>
      <w:hyperlink r:id="rId5">
        <w:r>
          <w:rPr>
            <w:rStyle w:val="ab"/>
            <w:sz w:val="28"/>
            <w:szCs w:val="28"/>
            <w:lang w:val="en-US"/>
          </w:rPr>
          <w:t>bostrog</w:t>
        </w:r>
        <w:r>
          <w:rPr>
            <w:rStyle w:val="ab"/>
            <w:sz w:val="28"/>
            <w:szCs w:val="28"/>
          </w:rPr>
          <w:t>@</w:t>
        </w:r>
        <w:r>
          <w:rPr>
            <w:rStyle w:val="ab"/>
            <w:sz w:val="28"/>
            <w:szCs w:val="28"/>
            <w:lang w:val="en-US"/>
          </w:rPr>
          <w:t>yandex</w:t>
        </w:r>
        <w:r>
          <w:rPr>
            <w:rStyle w:val="ab"/>
            <w:sz w:val="28"/>
            <w:szCs w:val="28"/>
          </w:rPr>
          <w:t>.</w:t>
        </w:r>
        <w:proofErr w:type="spellStart"/>
        <w:r>
          <w:rPr>
            <w:rStyle w:val="ab"/>
            <w:sz w:val="28"/>
            <w:szCs w:val="28"/>
            <w:lang w:val="en-US"/>
          </w:rPr>
          <w:t>ru</w:t>
        </w:r>
        <w:proofErr w:type="spellEnd"/>
      </w:hyperlink>
    </w:p>
    <w:p w14:paraId="6AE842B0" w14:textId="77777777" w:rsidR="00C37DEE" w:rsidRDefault="00BD4703">
      <w:pPr>
        <w:jc w:val="center"/>
        <w:rPr>
          <w:b/>
          <w:bCs/>
          <w:sz w:val="28"/>
          <w:szCs w:val="28"/>
        </w:rPr>
      </w:pPr>
      <w:r>
        <w:rPr>
          <w:sz w:val="24"/>
          <w:szCs w:val="24"/>
        </w:rPr>
        <w:t>Сделано в Санкт-Петербурге</w:t>
      </w:r>
    </w:p>
    <w:sectPr w:rsidR="00C37DEE">
      <w:pgSz w:w="11906" w:h="16838"/>
      <w:pgMar w:top="785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EE"/>
    <w:rsid w:val="00BD4703"/>
    <w:rsid w:val="00C3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1B13"/>
  <w15:docId w15:val="{A9BD95C9-0FDD-4F31-810E-F5D10062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62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6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6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62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2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626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626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2626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2626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2626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2626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26264C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26264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26264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6264C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26264C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26264C"/>
    <w:rPr>
      <w:b/>
      <w:bCs/>
      <w:smallCaps/>
      <w:color w:val="2F5496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3A0E0B"/>
    <w:rPr>
      <w:color w:val="0563C1" w:themeColor="hyperlink"/>
      <w:u w:val="single"/>
    </w:rPr>
  </w:style>
  <w:style w:type="paragraph" w:styleId="a4">
    <w:name w:val="Title"/>
    <w:basedOn w:val="a"/>
    <w:next w:val="ac"/>
    <w:link w:val="a3"/>
    <w:uiPriority w:val="10"/>
    <w:qFormat/>
    <w:rsid w:val="00262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 Unicode M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styleId="a6">
    <w:name w:val="Subtitle"/>
    <w:basedOn w:val="a"/>
    <w:next w:val="a"/>
    <w:link w:val="a5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26264C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26264C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262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af1">
    <w:name w:val="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customStyle="1" w:styleId="user1">
    <w:name w:val="Колонтитулы (user)"/>
    <w:basedOn w:val="a"/>
    <w:qFormat/>
  </w:style>
  <w:style w:type="paragraph" w:styleId="af2">
    <w:name w:val="header"/>
    <w:basedOn w:val="af1"/>
  </w:style>
  <w:style w:type="paragraph" w:customStyle="1" w:styleId="af3">
    <w:name w:val="Верхний колонтитул справа"/>
    <w:basedOn w:val="af2"/>
    <w:qFormat/>
    <w:pPr>
      <w:jc w:val="right"/>
    </w:pPr>
  </w:style>
  <w:style w:type="numbering" w:customStyle="1" w:styleId="af4">
    <w:name w:val="Без списка"/>
    <w:uiPriority w:val="99"/>
    <w:semiHidden/>
    <w:unhideWhenUsed/>
    <w:qFormat/>
  </w:style>
  <w:style w:type="table" w:styleId="af5">
    <w:name w:val="Table Grid"/>
    <w:basedOn w:val="a1"/>
    <w:uiPriority w:val="39"/>
    <w:rsid w:val="00CA6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strog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abush</dc:creator>
  <dc:description/>
  <cp:lastModifiedBy>User</cp:lastModifiedBy>
  <cp:revision>12</cp:revision>
  <cp:lastPrinted>2025-09-14T10:56:00Z</cp:lastPrinted>
  <dcterms:created xsi:type="dcterms:W3CDTF">2025-09-14T10:57:00Z</dcterms:created>
  <dcterms:modified xsi:type="dcterms:W3CDTF">2026-08-11T15:30:00Z</dcterms:modified>
  <dc:language>ru-RU</dc:language>
</cp:coreProperties>
</file>